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7FBB" w14:textId="77777777" w:rsidR="006C7F26" w:rsidRPr="005A570A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5C226B63" w14:textId="77777777" w:rsidR="006C7F26" w:rsidRPr="005A570A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27ABEA51" w14:textId="77777777" w:rsidR="006C7F26" w:rsidRPr="005A570A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4DFD41D3" w14:textId="77777777" w:rsidR="006C7F26" w:rsidRPr="005A570A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4B7E6B52" w14:textId="77777777" w:rsidR="006C7F26" w:rsidRPr="005A570A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1DBCB78B" w14:textId="77777777" w:rsidR="006C7F26" w:rsidRPr="005A570A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283A7EE7" w14:textId="77777777" w:rsidR="006C7F26" w:rsidRPr="005A570A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29039273" w14:textId="77777777" w:rsidR="00D96CCA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>Business Frameworks</w:t>
      </w:r>
      <w:r w:rsidRPr="00942FCE">
        <w:rPr>
          <w:rFonts w:ascii="Avenir Book" w:hAnsi="Avenir Book" w:cstheme="majorHAnsi"/>
          <w:sz w:val="22"/>
          <w:szCs w:val="22"/>
        </w:rPr>
        <w:br/>
        <w:t>Directorate Transparency and Trust Team</w:t>
      </w:r>
      <w:r w:rsidRPr="00942FCE">
        <w:rPr>
          <w:rFonts w:ascii="Avenir Book" w:hAnsi="Avenir Book" w:cstheme="majorHAnsi"/>
          <w:sz w:val="22"/>
          <w:szCs w:val="22"/>
        </w:rPr>
        <w:br/>
        <w:t xml:space="preserve">Department for Business, </w:t>
      </w:r>
    </w:p>
    <w:p w14:paraId="302C890E" w14:textId="77777777" w:rsidR="00D96CCA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 xml:space="preserve">Energy and Industrial Strategy </w:t>
      </w:r>
    </w:p>
    <w:p w14:paraId="11705EBD" w14:textId="77777777" w:rsidR="00D96CCA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 xml:space="preserve">1st Floor </w:t>
      </w:r>
    </w:p>
    <w:p w14:paraId="5BE12554" w14:textId="77777777" w:rsidR="00D96CCA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>1 Victoria Street</w:t>
      </w:r>
      <w:r w:rsidRPr="00942FCE">
        <w:rPr>
          <w:rFonts w:ascii="Avenir Book" w:hAnsi="Avenir Book" w:cstheme="majorHAnsi"/>
          <w:sz w:val="22"/>
          <w:szCs w:val="22"/>
        </w:rPr>
        <w:br/>
        <w:t xml:space="preserve">London </w:t>
      </w:r>
    </w:p>
    <w:p w14:paraId="4C862402" w14:textId="1EEF42C4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>SW1H OET</w:t>
      </w:r>
    </w:p>
    <w:p w14:paraId="5A79B51C" w14:textId="21930692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206FE44F" w14:textId="77777777" w:rsidR="001C599F" w:rsidRPr="00942FCE" w:rsidRDefault="001C599F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188D2C60" w14:textId="1162C870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br/>
        <w:t xml:space="preserve">Submitted by email to: </w:t>
      </w:r>
      <w:hyperlink r:id="rId8" w:history="1">
        <w:r w:rsidRPr="00942FCE">
          <w:rPr>
            <w:rStyle w:val="Hyperlink"/>
            <w:rFonts w:ascii="Avenir Book" w:hAnsi="Avenir Book" w:cstheme="majorHAnsi"/>
            <w:sz w:val="22"/>
            <w:szCs w:val="22"/>
          </w:rPr>
          <w:t>transparencyandtrust@beis.gov.uk</w:t>
        </w:r>
      </w:hyperlink>
      <w:r w:rsidRPr="00942FCE">
        <w:rPr>
          <w:rFonts w:ascii="Avenir Book" w:hAnsi="Avenir Book" w:cstheme="majorHAnsi"/>
          <w:sz w:val="22"/>
          <w:szCs w:val="22"/>
        </w:rPr>
        <w:t xml:space="preserve"> </w:t>
      </w:r>
    </w:p>
    <w:p w14:paraId="669B84BE" w14:textId="70AF9D9C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1C3E6AC7" w14:textId="77777777" w:rsidR="001C599F" w:rsidRPr="00942FCE" w:rsidRDefault="001C599F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501F06A0" w14:textId="514E1B24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3C7406F3" w14:textId="672332AA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>XX January 2021</w:t>
      </w:r>
    </w:p>
    <w:p w14:paraId="4C5BA04A" w14:textId="72210C60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78E4A260" w14:textId="77777777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52033650" w14:textId="77777777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60477FC4" w14:textId="77777777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>Dear Sir of Madam</w:t>
      </w:r>
    </w:p>
    <w:p w14:paraId="31FD60D7" w14:textId="77777777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6DEA73B4" w14:textId="63E0BA58" w:rsidR="001C599F" w:rsidRPr="00942FCE" w:rsidRDefault="001C599F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b/>
          <w:bCs/>
          <w:color w:val="C00000"/>
          <w:sz w:val="22"/>
          <w:szCs w:val="22"/>
        </w:rPr>
      </w:pPr>
      <w:r w:rsidRPr="00942FCE">
        <w:rPr>
          <w:rFonts w:ascii="Avenir Book" w:hAnsi="Avenir Book" w:cstheme="majorHAnsi"/>
          <w:b/>
          <w:bCs/>
          <w:color w:val="C00000"/>
          <w:sz w:val="22"/>
          <w:szCs w:val="22"/>
        </w:rPr>
        <w:t xml:space="preserve">Corporate Transparency and Register Reform Consultation </w:t>
      </w:r>
    </w:p>
    <w:p w14:paraId="17856984" w14:textId="77777777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742DACCA" w14:textId="56F5370B" w:rsidR="006C7F26" w:rsidRPr="00942FCE" w:rsidRDefault="00337AA5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</w:t>
      </w:r>
      <w:r w:rsidR="006C7F26" w:rsidRPr="00942FCE">
        <w:rPr>
          <w:rFonts w:ascii="Avenir Book" w:hAnsi="Avenir Book" w:cstheme="majorHAnsi"/>
          <w:sz w:val="22"/>
          <w:szCs w:val="22"/>
        </w:rPr>
        <w:t xml:space="preserve"> thank you for the opportunity to comment on the government’s proposals on the above issue</w:t>
      </w:r>
      <w:r w:rsidR="001C599F" w:rsidRPr="00942FCE">
        <w:rPr>
          <w:rFonts w:ascii="Avenir Book" w:hAnsi="Avenir Book" w:cstheme="majorHAnsi"/>
          <w:sz w:val="22"/>
          <w:szCs w:val="22"/>
        </w:rPr>
        <w:t xml:space="preserve"> provided</w:t>
      </w:r>
      <w:r w:rsidR="00D96CCA" w:rsidRPr="00942FCE">
        <w:rPr>
          <w:rFonts w:ascii="Avenir Book" w:hAnsi="Avenir Book" w:cstheme="majorHAnsi"/>
          <w:sz w:val="22"/>
          <w:szCs w:val="22"/>
        </w:rPr>
        <w:t xml:space="preserve"> by</w:t>
      </w:r>
      <w:r w:rsidR="001C599F" w:rsidRPr="00942FCE">
        <w:rPr>
          <w:rFonts w:ascii="Avenir Book" w:hAnsi="Avenir Book" w:cstheme="majorHAnsi"/>
          <w:sz w:val="22"/>
          <w:szCs w:val="22"/>
        </w:rPr>
        <w:t xml:space="preserve"> your consultation document dated 9 December 2020</w:t>
      </w:r>
      <w:r w:rsidR="001C599F" w:rsidRPr="00942FCE">
        <w:rPr>
          <w:rStyle w:val="FootnoteReference"/>
          <w:rFonts w:ascii="Avenir Book" w:hAnsi="Avenir Book" w:cstheme="majorHAnsi"/>
          <w:sz w:val="22"/>
          <w:szCs w:val="22"/>
        </w:rPr>
        <w:footnoteReference w:id="1"/>
      </w:r>
      <w:r w:rsidR="006C7F26" w:rsidRPr="00942FCE">
        <w:rPr>
          <w:rFonts w:ascii="Avenir Book" w:hAnsi="Avenir Book" w:cstheme="majorHAnsi"/>
          <w:sz w:val="22"/>
          <w:szCs w:val="22"/>
        </w:rPr>
        <w:t>.</w:t>
      </w:r>
    </w:p>
    <w:p w14:paraId="1363B29C" w14:textId="77777777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72C7C3D7" w14:textId="4F238728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b/>
          <w:bCs/>
          <w:color w:val="C00000"/>
          <w:sz w:val="22"/>
          <w:szCs w:val="22"/>
        </w:rPr>
      </w:pPr>
      <w:r w:rsidRPr="00942FCE">
        <w:rPr>
          <w:rFonts w:ascii="Avenir Book" w:hAnsi="Avenir Book" w:cstheme="majorHAnsi"/>
          <w:b/>
          <w:bCs/>
          <w:color w:val="C00000"/>
          <w:sz w:val="22"/>
          <w:szCs w:val="22"/>
        </w:rPr>
        <w:t>Background information</w:t>
      </w:r>
    </w:p>
    <w:p w14:paraId="2104F5BB" w14:textId="60DE956C" w:rsidR="001C599F" w:rsidRPr="00942FCE" w:rsidRDefault="001C599F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b/>
          <w:bCs/>
          <w:color w:val="C00000"/>
          <w:sz w:val="22"/>
          <w:szCs w:val="22"/>
        </w:rPr>
      </w:pPr>
    </w:p>
    <w:p w14:paraId="4486AE73" w14:textId="1DDC4637" w:rsidR="00337AA5" w:rsidRDefault="00337AA5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 xml:space="preserve">I am </w:t>
      </w:r>
      <w:r w:rsidR="00B14614" w:rsidRPr="00942FCE">
        <w:rPr>
          <w:rFonts w:ascii="Avenir Book" w:hAnsi="Avenir Book" w:cstheme="majorHAnsi"/>
          <w:sz w:val="22"/>
          <w:szCs w:val="22"/>
        </w:rPr>
        <w:t xml:space="preserve">writing to you with regard to this consultation because </w:t>
      </w:r>
      <w:r>
        <w:rPr>
          <w:rFonts w:ascii="Avenir Book" w:hAnsi="Avenir Book" w:cstheme="majorHAnsi"/>
          <w:sz w:val="22"/>
          <w:szCs w:val="22"/>
        </w:rPr>
        <w:t xml:space="preserve">I believe that the quality of the information that is currently available on the Companies Register needs to be improved. My </w:t>
      </w:r>
      <w:r>
        <w:rPr>
          <w:rFonts w:ascii="Avenir Book" w:hAnsi="Avenir Book" w:cstheme="majorHAnsi"/>
          <w:sz w:val="22"/>
          <w:szCs w:val="22"/>
        </w:rPr>
        <w:lastRenderedPageBreak/>
        <w:t>reasons are: (PLEASE DELETE FROM AND ADD TO THIS LIST</w:t>
      </w:r>
      <w:r w:rsidR="00BD5CF4">
        <w:rPr>
          <w:rFonts w:ascii="Avenir Book" w:hAnsi="Avenir Book" w:cstheme="majorHAnsi"/>
          <w:sz w:val="22"/>
          <w:szCs w:val="22"/>
        </w:rPr>
        <w:t>. THERE IS NO LIMIT TO HOW MANY YOU CAN USE</w:t>
      </w:r>
      <w:r>
        <w:rPr>
          <w:rFonts w:ascii="Avenir Book" w:hAnsi="Avenir Book" w:cstheme="majorHAnsi"/>
          <w:sz w:val="22"/>
          <w:szCs w:val="22"/>
        </w:rPr>
        <w:t>)</w:t>
      </w:r>
    </w:p>
    <w:p w14:paraId="7A8CFC42" w14:textId="77777777" w:rsidR="00337AA5" w:rsidRDefault="00337AA5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30D092B2" w14:textId="25A7FA8D" w:rsidR="00337AA5" w:rsidRDefault="00337AA5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 believe that all companies should be accountable to society for the benefit of limited liability that the</w:t>
      </w:r>
      <w:r w:rsidR="00820AFD">
        <w:rPr>
          <w:rFonts w:ascii="Avenir Book" w:hAnsi="Avenir Book" w:cstheme="majorHAnsi"/>
          <w:sz w:val="22"/>
          <w:szCs w:val="22"/>
        </w:rPr>
        <w:t>ir members</w:t>
      </w:r>
      <w:r>
        <w:rPr>
          <w:rFonts w:ascii="Avenir Book" w:hAnsi="Avenir Book" w:cstheme="majorHAnsi"/>
          <w:sz w:val="22"/>
          <w:szCs w:val="22"/>
        </w:rPr>
        <w:t xml:space="preserve"> enjoy;</w:t>
      </w:r>
    </w:p>
    <w:p w14:paraId="4FE2723A" w14:textId="197AAD53" w:rsidR="00337AA5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 xml:space="preserve">I believe that limited liability creates a risk for society because debts can be passed on to the rest of us and that companies must be </w:t>
      </w:r>
      <w:r w:rsidR="00820AFD">
        <w:rPr>
          <w:rFonts w:ascii="Avenir Book" w:hAnsi="Avenir Book" w:cstheme="majorHAnsi"/>
          <w:sz w:val="22"/>
          <w:szCs w:val="22"/>
        </w:rPr>
        <w:t>made</w:t>
      </w:r>
      <w:r>
        <w:rPr>
          <w:rFonts w:ascii="Avenir Book" w:hAnsi="Avenir Book" w:cstheme="majorHAnsi"/>
          <w:sz w:val="22"/>
          <w:szCs w:val="22"/>
        </w:rPr>
        <w:t xml:space="preserve"> to account for this</w:t>
      </w:r>
      <w:r w:rsidR="00820AFD">
        <w:rPr>
          <w:rFonts w:ascii="Avenir Book" w:hAnsi="Avenir Book" w:cstheme="majorHAnsi"/>
          <w:sz w:val="22"/>
          <w:szCs w:val="22"/>
        </w:rPr>
        <w:t xml:space="preserve"> privilege as a consequence</w:t>
      </w:r>
      <w:r>
        <w:rPr>
          <w:rFonts w:ascii="Avenir Book" w:hAnsi="Avenir Book" w:cstheme="majorHAnsi"/>
          <w:sz w:val="22"/>
          <w:szCs w:val="22"/>
        </w:rPr>
        <w:t>;</w:t>
      </w:r>
    </w:p>
    <w:p w14:paraId="4DD8E93D" w14:textId="1C25C8CA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 xml:space="preserve">I believe that markets work best when we know who we are </w:t>
      </w:r>
      <w:r w:rsidR="00820AFD">
        <w:rPr>
          <w:rFonts w:ascii="Avenir Book" w:hAnsi="Avenir Book" w:cstheme="majorHAnsi"/>
          <w:sz w:val="22"/>
          <w:szCs w:val="22"/>
        </w:rPr>
        <w:t>dealing so</w:t>
      </w:r>
      <w:r>
        <w:rPr>
          <w:rFonts w:ascii="Avenir Book" w:hAnsi="Avenir Book" w:cstheme="majorHAnsi"/>
          <w:sz w:val="22"/>
          <w:szCs w:val="22"/>
        </w:rPr>
        <w:t xml:space="preserve"> </w:t>
      </w:r>
      <w:r w:rsidR="00820AFD">
        <w:rPr>
          <w:rFonts w:ascii="Avenir Book" w:hAnsi="Avenir Book" w:cstheme="majorHAnsi"/>
          <w:sz w:val="22"/>
          <w:szCs w:val="22"/>
        </w:rPr>
        <w:t xml:space="preserve">that </w:t>
      </w:r>
      <w:r>
        <w:rPr>
          <w:rFonts w:ascii="Avenir Book" w:hAnsi="Avenir Book" w:cstheme="majorHAnsi"/>
          <w:sz w:val="22"/>
          <w:szCs w:val="22"/>
        </w:rPr>
        <w:t>we can be sure that they are likely to be reliable</w:t>
      </w:r>
      <w:r w:rsidR="00820AFD">
        <w:rPr>
          <w:rFonts w:ascii="Avenir Book" w:hAnsi="Avenir Book" w:cstheme="majorHAnsi"/>
          <w:sz w:val="22"/>
          <w:szCs w:val="22"/>
        </w:rPr>
        <w:t>.</w:t>
      </w:r>
      <w:r>
        <w:rPr>
          <w:rFonts w:ascii="Avenir Book" w:hAnsi="Avenir Book" w:cstheme="majorHAnsi"/>
          <w:sz w:val="22"/>
          <w:szCs w:val="22"/>
        </w:rPr>
        <w:t xml:space="preserve"> </w:t>
      </w:r>
      <w:r w:rsidR="00820AFD">
        <w:rPr>
          <w:rFonts w:ascii="Avenir Book" w:hAnsi="Avenir Book" w:cstheme="majorHAnsi"/>
          <w:sz w:val="22"/>
          <w:szCs w:val="22"/>
        </w:rPr>
        <w:t>T</w:t>
      </w:r>
      <w:r>
        <w:rPr>
          <w:rFonts w:ascii="Avenir Book" w:hAnsi="Avenir Book" w:cstheme="majorHAnsi"/>
          <w:sz w:val="22"/>
          <w:szCs w:val="22"/>
        </w:rPr>
        <w:t>he data available from Companies House, especially since it has been free to access, really helps us work this out;</w:t>
      </w:r>
    </w:p>
    <w:p w14:paraId="7D58CB19" w14:textId="671ACA9E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 am a tax justice campaigner and want to know what tax contribution the businesses that I deal with make to the society that supports their activities;</w:t>
      </w:r>
    </w:p>
    <w:p w14:paraId="4565B740" w14:textId="33BE9E5D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 xml:space="preserve">I am very concerned about government procurement and want to know that national, devolved and local government are buying from reliable sources whose accounts are available for </w:t>
      </w:r>
      <w:r w:rsidR="00820AFD">
        <w:rPr>
          <w:rFonts w:ascii="Avenir Book" w:hAnsi="Avenir Book" w:cstheme="majorHAnsi"/>
          <w:sz w:val="22"/>
          <w:szCs w:val="22"/>
        </w:rPr>
        <w:t xml:space="preserve">public </w:t>
      </w:r>
      <w:r>
        <w:rPr>
          <w:rFonts w:ascii="Avenir Book" w:hAnsi="Avenir Book" w:cstheme="majorHAnsi"/>
          <w:sz w:val="22"/>
          <w:szCs w:val="22"/>
        </w:rPr>
        <w:t>inspection;</w:t>
      </w:r>
    </w:p>
    <w:p w14:paraId="7D03BB75" w14:textId="135E30F9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 am in business and want to appraise the risk that</w:t>
      </w:r>
      <w:r w:rsidR="00820AFD">
        <w:rPr>
          <w:rFonts w:ascii="Avenir Book" w:hAnsi="Avenir Book" w:cstheme="majorHAnsi"/>
          <w:sz w:val="22"/>
          <w:szCs w:val="22"/>
        </w:rPr>
        <w:t xml:space="preserve"> the</w:t>
      </w:r>
      <w:r>
        <w:rPr>
          <w:rFonts w:ascii="Avenir Book" w:hAnsi="Avenir Book" w:cstheme="majorHAnsi"/>
          <w:sz w:val="22"/>
          <w:szCs w:val="22"/>
        </w:rPr>
        <w:t xml:space="preserve"> companies I trade with might not pay me;</w:t>
      </w:r>
    </w:p>
    <w:p w14:paraId="35104D13" w14:textId="6A7BCDB9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 xml:space="preserve">I am in business and want to be sure that the companies that are supplying me </w:t>
      </w:r>
      <w:r w:rsidR="00820AFD">
        <w:rPr>
          <w:rFonts w:ascii="Avenir Book" w:hAnsi="Avenir Book" w:cstheme="majorHAnsi"/>
          <w:sz w:val="22"/>
          <w:szCs w:val="22"/>
        </w:rPr>
        <w:t>are reliable;</w:t>
      </w:r>
    </w:p>
    <w:p w14:paraId="306DDD67" w14:textId="6F1FE0C6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 want to know more about the companies that are in the locality where I live and work so that I can decide on a more informed basis who I might want to trade with;</w:t>
      </w:r>
    </w:p>
    <w:p w14:paraId="34FEF26F" w14:textId="48DB270B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 want to know more about my employer;</w:t>
      </w:r>
    </w:p>
    <w:p w14:paraId="286381E0" w14:textId="56CC481C" w:rsidR="00BD5CF4" w:rsidRDefault="00BD5CF4" w:rsidP="00337AA5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 want to know more about my past employer and their management of my pension;</w:t>
      </w:r>
    </w:p>
    <w:p w14:paraId="237EE46C" w14:textId="46C34E2C" w:rsidR="00B14614" w:rsidRDefault="00BD5CF4" w:rsidP="005C6C89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 want to be able to check out people I might work for to makes sure they’re worth taking the risk on;</w:t>
      </w:r>
    </w:p>
    <w:p w14:paraId="4D9AD3F6" w14:textId="3A6BE152" w:rsidR="00BD5CF4" w:rsidRDefault="00BD5CF4" w:rsidP="005C6C89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OTHER</w:t>
      </w:r>
    </w:p>
    <w:p w14:paraId="57AFD5C3" w14:textId="6B66F192" w:rsidR="00BD5CF4" w:rsidRDefault="00BD5CF4" w:rsidP="005C6C89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OTHER</w:t>
      </w:r>
    </w:p>
    <w:p w14:paraId="674E57C3" w14:textId="32E00279" w:rsidR="00BD5CF4" w:rsidRDefault="00BD5CF4" w:rsidP="005C6C89">
      <w:pPr>
        <w:pStyle w:val="ListParagraph"/>
        <w:numPr>
          <w:ilvl w:val="0"/>
          <w:numId w:val="16"/>
        </w:num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OTHER</w:t>
      </w:r>
    </w:p>
    <w:p w14:paraId="56CBA469" w14:textId="219B6556" w:rsidR="00BD5CF4" w:rsidRDefault="00BD5CF4" w:rsidP="00BD5CF4">
      <w:p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</w:p>
    <w:p w14:paraId="618B54FA" w14:textId="627B87A8" w:rsidR="00BD5CF4" w:rsidRPr="00BD5CF4" w:rsidRDefault="00BD5CF4" w:rsidP="00BD5CF4">
      <w:p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 xml:space="preserve">For all these reasons I want to see the best quality information </w:t>
      </w:r>
      <w:r w:rsidR="00820AFD">
        <w:rPr>
          <w:rFonts w:ascii="Avenir Book" w:hAnsi="Avenir Book" w:cstheme="majorHAnsi"/>
          <w:sz w:val="22"/>
          <w:szCs w:val="22"/>
        </w:rPr>
        <w:t xml:space="preserve">available </w:t>
      </w:r>
      <w:r>
        <w:rPr>
          <w:rFonts w:ascii="Avenir Book" w:hAnsi="Avenir Book" w:cstheme="majorHAnsi"/>
          <w:sz w:val="22"/>
          <w:szCs w:val="22"/>
        </w:rPr>
        <w:t xml:space="preserve">on the public registry of accounts maintained by Companies House. </w:t>
      </w:r>
    </w:p>
    <w:p w14:paraId="1CA13192" w14:textId="77777777" w:rsidR="006C7F26" w:rsidRPr="00942FCE" w:rsidRDefault="006C7F26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26F9CD5F" w14:textId="120735B9" w:rsidR="006C7F26" w:rsidRPr="00942FCE" w:rsidRDefault="009F645F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b/>
          <w:bCs/>
          <w:color w:val="C00000"/>
          <w:sz w:val="22"/>
          <w:szCs w:val="22"/>
        </w:rPr>
      </w:pPr>
      <w:r>
        <w:rPr>
          <w:rFonts w:ascii="Avenir Book" w:hAnsi="Avenir Book" w:cstheme="majorHAnsi"/>
          <w:b/>
          <w:bCs/>
          <w:color w:val="C00000"/>
          <w:sz w:val="22"/>
          <w:szCs w:val="22"/>
        </w:rPr>
        <w:t>My</w:t>
      </w:r>
      <w:r w:rsidR="00B14614" w:rsidRPr="00942FCE">
        <w:rPr>
          <w:rFonts w:ascii="Avenir Book" w:hAnsi="Avenir Book" w:cstheme="majorHAnsi"/>
          <w:b/>
          <w:bCs/>
          <w:color w:val="C00000"/>
          <w:sz w:val="22"/>
          <w:szCs w:val="22"/>
        </w:rPr>
        <w:t xml:space="preserve"> response to your consultation </w:t>
      </w:r>
    </w:p>
    <w:p w14:paraId="40AB2EB5" w14:textId="77777777" w:rsidR="00B14614" w:rsidRPr="00942FCE" w:rsidRDefault="00B14614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b/>
          <w:bCs/>
          <w:color w:val="C00000"/>
          <w:sz w:val="22"/>
          <w:szCs w:val="22"/>
        </w:rPr>
      </w:pPr>
    </w:p>
    <w:p w14:paraId="71C32BFC" w14:textId="07F56DFE" w:rsidR="00B14614" w:rsidRPr="00942FCE" w:rsidRDefault="00B14614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 xml:space="preserve">For the reasons noted above, </w:t>
      </w:r>
      <w:r w:rsidR="00BD5CF4">
        <w:rPr>
          <w:rFonts w:ascii="Avenir Book" w:hAnsi="Avenir Book" w:cstheme="majorHAnsi"/>
          <w:sz w:val="22"/>
          <w:szCs w:val="22"/>
        </w:rPr>
        <w:t xml:space="preserve">I </w:t>
      </w:r>
      <w:r w:rsidR="005A570A" w:rsidRPr="00942FCE">
        <w:rPr>
          <w:rFonts w:ascii="Avenir Book" w:hAnsi="Avenir Book" w:cstheme="majorHAnsi"/>
          <w:sz w:val="22"/>
          <w:szCs w:val="22"/>
        </w:rPr>
        <w:t xml:space="preserve">welcome the approach adopted in </w:t>
      </w:r>
      <w:r w:rsidRPr="00942FCE">
        <w:rPr>
          <w:rFonts w:ascii="Avenir Book" w:hAnsi="Avenir Book" w:cstheme="majorHAnsi"/>
          <w:sz w:val="22"/>
          <w:szCs w:val="22"/>
        </w:rPr>
        <w:t>your</w:t>
      </w:r>
      <w:r w:rsidR="005A570A" w:rsidRPr="00942FCE">
        <w:rPr>
          <w:rFonts w:ascii="Avenir Book" w:hAnsi="Avenir Book" w:cstheme="majorHAnsi"/>
          <w:sz w:val="22"/>
          <w:szCs w:val="22"/>
        </w:rPr>
        <w:t xml:space="preserve"> consultation document. </w:t>
      </w:r>
      <w:r w:rsidR="00BD5CF4">
        <w:rPr>
          <w:rFonts w:ascii="Avenir Book" w:hAnsi="Avenir Book" w:cstheme="majorHAnsi"/>
          <w:sz w:val="22"/>
          <w:szCs w:val="22"/>
        </w:rPr>
        <w:t xml:space="preserve">I am </w:t>
      </w:r>
      <w:r w:rsidRPr="00942FCE">
        <w:rPr>
          <w:rFonts w:ascii="Avenir Book" w:hAnsi="Avenir Book" w:cstheme="majorHAnsi"/>
          <w:sz w:val="22"/>
          <w:szCs w:val="22"/>
        </w:rPr>
        <w:t>pleased that you have acknowledged that it is appropriate to increase both the quality and the quantity of the information on the register.</w:t>
      </w:r>
      <w:r w:rsidR="00BD5CF4">
        <w:rPr>
          <w:rFonts w:ascii="Avenir Book" w:hAnsi="Avenir Book" w:cstheme="majorHAnsi"/>
          <w:sz w:val="22"/>
          <w:szCs w:val="22"/>
        </w:rPr>
        <w:t xml:space="preserve"> I</w:t>
      </w:r>
      <w:r w:rsidR="004316F9" w:rsidRPr="00942FCE">
        <w:rPr>
          <w:rFonts w:ascii="Avenir Book" w:hAnsi="Avenir Book" w:cstheme="majorHAnsi"/>
          <w:sz w:val="22"/>
          <w:szCs w:val="22"/>
        </w:rPr>
        <w:t xml:space="preserve"> urge you to do so. </w:t>
      </w:r>
    </w:p>
    <w:p w14:paraId="0DE9F210" w14:textId="62F7F773" w:rsidR="00B14614" w:rsidRPr="00942FCE" w:rsidRDefault="00B14614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228C45BF" w14:textId="040987D9" w:rsidR="004316F9" w:rsidRPr="00BD5CF4" w:rsidRDefault="00BD5CF4" w:rsidP="00BD5CF4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lastRenderedPageBreak/>
        <w:t xml:space="preserve">I </w:t>
      </w:r>
      <w:r w:rsidR="00B14614" w:rsidRPr="00942FCE">
        <w:rPr>
          <w:rFonts w:ascii="Avenir Book" w:hAnsi="Avenir Book" w:cstheme="majorHAnsi"/>
          <w:sz w:val="22"/>
          <w:szCs w:val="22"/>
        </w:rPr>
        <w:t xml:space="preserve">do </w:t>
      </w:r>
      <w:r w:rsidR="00820AFD" w:rsidRPr="00942FCE">
        <w:rPr>
          <w:rFonts w:ascii="Avenir Book" w:hAnsi="Avenir Book" w:cstheme="majorHAnsi"/>
          <w:sz w:val="22"/>
          <w:szCs w:val="22"/>
        </w:rPr>
        <w:t>not</w:t>
      </w:r>
      <w:r w:rsidR="00820AFD">
        <w:rPr>
          <w:rFonts w:ascii="Avenir Book" w:hAnsi="Avenir Book" w:cstheme="majorHAnsi"/>
          <w:sz w:val="22"/>
          <w:szCs w:val="22"/>
        </w:rPr>
        <w:t xml:space="preserve"> </w:t>
      </w:r>
      <w:r w:rsidR="00820AFD" w:rsidRPr="00942FCE">
        <w:rPr>
          <w:rFonts w:ascii="Avenir Book" w:hAnsi="Avenir Book" w:cstheme="majorHAnsi"/>
          <w:sz w:val="22"/>
          <w:szCs w:val="22"/>
        </w:rPr>
        <w:t>have</w:t>
      </w:r>
      <w:r w:rsidR="004316F9" w:rsidRPr="00942FCE">
        <w:rPr>
          <w:rFonts w:ascii="Avenir Book" w:hAnsi="Avenir Book" w:cstheme="majorHAnsi"/>
          <w:sz w:val="22"/>
          <w:szCs w:val="22"/>
        </w:rPr>
        <w:t xml:space="preserve"> much experience</w:t>
      </w:r>
      <w:r w:rsidR="00B14614" w:rsidRPr="00942FCE">
        <w:rPr>
          <w:rFonts w:ascii="Avenir Book" w:hAnsi="Avenir Book" w:cstheme="majorHAnsi"/>
          <w:sz w:val="22"/>
          <w:szCs w:val="22"/>
        </w:rPr>
        <w:t xml:space="preserve"> with regards to the production or filing of company accounts. </w:t>
      </w:r>
      <w:r w:rsidR="004316F9" w:rsidRPr="00942FCE">
        <w:rPr>
          <w:rFonts w:ascii="Avenir Book" w:hAnsi="Avenir Book" w:cstheme="majorHAnsi"/>
          <w:sz w:val="22"/>
          <w:szCs w:val="22"/>
        </w:rPr>
        <w:t>A</w:t>
      </w:r>
      <w:r w:rsidR="00B14614" w:rsidRPr="00942FCE">
        <w:rPr>
          <w:rFonts w:ascii="Avenir Book" w:hAnsi="Avenir Book" w:cstheme="majorHAnsi"/>
          <w:sz w:val="22"/>
          <w:szCs w:val="22"/>
        </w:rPr>
        <w:t xml:space="preserve">s such </w:t>
      </w:r>
      <w:r>
        <w:rPr>
          <w:rFonts w:ascii="Avenir Book" w:hAnsi="Avenir Book" w:cstheme="majorHAnsi"/>
          <w:sz w:val="22"/>
          <w:szCs w:val="22"/>
        </w:rPr>
        <w:t>I am</w:t>
      </w:r>
      <w:r w:rsidR="00B14614" w:rsidRPr="00942FCE">
        <w:rPr>
          <w:rFonts w:ascii="Avenir Book" w:hAnsi="Avenir Book" w:cstheme="majorHAnsi"/>
          <w:sz w:val="22"/>
          <w:szCs w:val="22"/>
        </w:rPr>
        <w:t xml:space="preserve"> unable to provide comment on many of the questions that you have included in your consultation document. </w:t>
      </w:r>
      <w:r>
        <w:rPr>
          <w:rFonts w:ascii="Avenir Book" w:hAnsi="Avenir Book" w:cstheme="majorHAnsi"/>
          <w:sz w:val="22"/>
          <w:szCs w:val="22"/>
        </w:rPr>
        <w:t>However, because of the concerns I have noted I am anxious that f</w:t>
      </w:r>
      <w:r w:rsidR="004316F9" w:rsidRPr="00BD5CF4">
        <w:rPr>
          <w:rFonts w:ascii="Avenir Book" w:hAnsi="Avenir Book" w:cstheme="majorHAnsi"/>
          <w:sz w:val="22"/>
          <w:szCs w:val="22"/>
        </w:rPr>
        <w:t>raud</w:t>
      </w:r>
      <w:r>
        <w:rPr>
          <w:rFonts w:ascii="Avenir Book" w:hAnsi="Avenir Book" w:cstheme="majorHAnsi"/>
          <w:sz w:val="22"/>
          <w:szCs w:val="22"/>
        </w:rPr>
        <w:t xml:space="preserve"> be tackled wherever possible</w:t>
      </w:r>
      <w:r w:rsidR="004316F9" w:rsidRPr="00BD5CF4">
        <w:rPr>
          <w:rFonts w:ascii="Avenir Book" w:hAnsi="Avenir Book" w:cstheme="majorHAnsi"/>
          <w:sz w:val="22"/>
          <w:szCs w:val="22"/>
        </w:rPr>
        <w:t>. All steps that you can take to help identify</w:t>
      </w:r>
      <w:r>
        <w:rPr>
          <w:rFonts w:ascii="Avenir Book" w:hAnsi="Avenir Book" w:cstheme="majorHAnsi"/>
          <w:sz w:val="22"/>
          <w:szCs w:val="22"/>
        </w:rPr>
        <w:t xml:space="preserve"> and prevent fraud </w:t>
      </w:r>
      <w:r w:rsidR="00820AFD">
        <w:rPr>
          <w:rFonts w:ascii="Avenir Book" w:hAnsi="Avenir Book" w:cstheme="majorHAnsi"/>
          <w:sz w:val="22"/>
          <w:szCs w:val="22"/>
        </w:rPr>
        <w:t xml:space="preserve">would </w:t>
      </w:r>
      <w:r>
        <w:rPr>
          <w:rFonts w:ascii="Avenir Book" w:hAnsi="Avenir Book" w:cstheme="majorHAnsi"/>
          <w:sz w:val="22"/>
          <w:szCs w:val="22"/>
        </w:rPr>
        <w:t xml:space="preserve">meet with my approval as a result. </w:t>
      </w:r>
    </w:p>
    <w:p w14:paraId="022BDEE3" w14:textId="77777777" w:rsidR="004316F9" w:rsidRPr="00942FCE" w:rsidRDefault="004316F9" w:rsidP="004316F9">
      <w:pPr>
        <w:pStyle w:val="ListParagraph"/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</w:p>
    <w:p w14:paraId="29BCF8EA" w14:textId="300FBB31" w:rsidR="00B14614" w:rsidRPr="00BD5CF4" w:rsidRDefault="00BD5CF4" w:rsidP="00BD5CF4">
      <w:p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  <w:lang w:val="en-US"/>
        </w:rPr>
      </w:pPr>
      <w:r>
        <w:rPr>
          <w:rFonts w:ascii="Avenir Book" w:hAnsi="Avenir Book" w:cstheme="majorHAnsi"/>
          <w:sz w:val="22"/>
          <w:szCs w:val="22"/>
        </w:rPr>
        <w:t xml:space="preserve">In </w:t>
      </w:r>
      <w:r w:rsidR="00820AFD">
        <w:rPr>
          <w:rFonts w:ascii="Avenir Book" w:hAnsi="Avenir Book" w:cstheme="majorHAnsi"/>
          <w:sz w:val="22"/>
          <w:szCs w:val="22"/>
        </w:rPr>
        <w:t>addition,</w:t>
      </w:r>
      <w:r>
        <w:rPr>
          <w:rFonts w:ascii="Avenir Book" w:hAnsi="Avenir Book" w:cstheme="majorHAnsi"/>
          <w:sz w:val="22"/>
          <w:szCs w:val="22"/>
        </w:rPr>
        <w:t xml:space="preserve"> I would </w:t>
      </w:r>
      <w:r w:rsidR="00B14614" w:rsidRPr="00BD5CF4">
        <w:rPr>
          <w:rFonts w:ascii="Avenir Book" w:hAnsi="Avenir Book" w:cstheme="majorHAnsi"/>
          <w:sz w:val="22"/>
          <w:szCs w:val="22"/>
        </w:rPr>
        <w:t xml:space="preserve">welcome all improvements to your systems that might result in better quality information being available upon the public registry, because </w:t>
      </w:r>
      <w:r>
        <w:rPr>
          <w:rFonts w:ascii="Avenir Book" w:hAnsi="Avenir Book" w:cstheme="majorHAnsi"/>
          <w:sz w:val="22"/>
          <w:szCs w:val="22"/>
        </w:rPr>
        <w:t>I</w:t>
      </w:r>
      <w:r w:rsidR="00B14614" w:rsidRPr="00BD5CF4">
        <w:rPr>
          <w:rFonts w:ascii="Avenir Book" w:hAnsi="Avenir Book" w:cstheme="majorHAnsi"/>
          <w:sz w:val="22"/>
          <w:szCs w:val="22"/>
        </w:rPr>
        <w:t xml:space="preserve"> believe that this would deliver a public benefit</w:t>
      </w:r>
      <w:r>
        <w:rPr>
          <w:rFonts w:ascii="Avenir Book" w:hAnsi="Avenir Book" w:cstheme="majorHAnsi"/>
          <w:sz w:val="22"/>
          <w:szCs w:val="22"/>
        </w:rPr>
        <w:t>.</w:t>
      </w:r>
    </w:p>
    <w:p w14:paraId="23196375" w14:textId="77777777" w:rsidR="00B14614" w:rsidRPr="00942FCE" w:rsidRDefault="00B14614" w:rsidP="00B14614">
      <w:pPr>
        <w:pStyle w:val="ListParagraph"/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</w:p>
    <w:p w14:paraId="5AA3C611" w14:textId="197682C3" w:rsidR="00B14614" w:rsidRPr="00BD5CF4" w:rsidRDefault="00BD5CF4" w:rsidP="00BD5CF4">
      <w:pPr>
        <w:kinsoku w:val="0"/>
        <w:overflowPunct w:val="0"/>
        <w:spacing w:line="276" w:lineRule="auto"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 xml:space="preserve">Most of all though, I 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welcome the </w:t>
      </w:r>
      <w:r>
        <w:rPr>
          <w:rFonts w:ascii="Avenir Book" w:hAnsi="Avenir Book" w:cstheme="majorHAnsi"/>
          <w:sz w:val="22"/>
          <w:szCs w:val="22"/>
        </w:rPr>
        <w:t xml:space="preserve">suggestion in your consultation document that the </w:t>
      </w:r>
      <w:r w:rsidR="00942FCE" w:rsidRPr="00BD5CF4">
        <w:rPr>
          <w:rFonts w:ascii="Avenir Book" w:hAnsi="Avenir Book" w:cstheme="majorHAnsi"/>
          <w:sz w:val="22"/>
          <w:szCs w:val="22"/>
        </w:rPr>
        <w:t>accounts</w:t>
      </w:r>
      <w:r w:rsidR="00E96E2D">
        <w:rPr>
          <w:rFonts w:ascii="Avenir Book" w:hAnsi="Avenir Book" w:cstheme="majorHAnsi"/>
          <w:sz w:val="22"/>
          <w:szCs w:val="22"/>
        </w:rPr>
        <w:t xml:space="preserve"> to be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 made available to a company’s shareholders </w:t>
      </w:r>
      <w:r>
        <w:rPr>
          <w:rFonts w:ascii="Avenir Book" w:hAnsi="Avenir Book" w:cstheme="majorHAnsi"/>
          <w:sz w:val="22"/>
          <w:szCs w:val="22"/>
        </w:rPr>
        <w:t>might also be those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 made available on the public regist</w:t>
      </w:r>
      <w:r w:rsidR="00820AFD">
        <w:rPr>
          <w:rFonts w:ascii="Avenir Book" w:hAnsi="Avenir Book" w:cstheme="majorHAnsi"/>
          <w:sz w:val="22"/>
          <w:szCs w:val="22"/>
        </w:rPr>
        <w:t>er of companies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. </w:t>
      </w:r>
      <w:r>
        <w:rPr>
          <w:rFonts w:ascii="Avenir Book" w:hAnsi="Avenir Book" w:cstheme="majorHAnsi"/>
          <w:sz w:val="22"/>
          <w:szCs w:val="22"/>
        </w:rPr>
        <w:t xml:space="preserve">I </w:t>
      </w:r>
      <w:r w:rsidR="00820AFD">
        <w:rPr>
          <w:rFonts w:ascii="Avenir Book" w:hAnsi="Avenir Book" w:cstheme="majorHAnsi"/>
          <w:sz w:val="22"/>
          <w:szCs w:val="22"/>
        </w:rPr>
        <w:t>have</w:t>
      </w:r>
      <w:r>
        <w:rPr>
          <w:rFonts w:ascii="Avenir Book" w:hAnsi="Avenir Book" w:cstheme="majorHAnsi"/>
          <w:sz w:val="22"/>
          <w:szCs w:val="22"/>
        </w:rPr>
        <w:t xml:space="preserve"> never been sure why those who deal with companies, or who are employed by them, or who live in the communities who host their activities, should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 have less information </w:t>
      </w:r>
      <w:r>
        <w:rPr>
          <w:rFonts w:ascii="Avenir Book" w:hAnsi="Avenir Book" w:cstheme="majorHAnsi"/>
          <w:sz w:val="22"/>
          <w:szCs w:val="22"/>
        </w:rPr>
        <w:t>made available to them tha</w:t>
      </w:r>
      <w:r w:rsidR="00820AFD">
        <w:rPr>
          <w:rFonts w:ascii="Avenir Book" w:hAnsi="Avenir Book" w:cstheme="majorHAnsi"/>
          <w:sz w:val="22"/>
          <w:szCs w:val="22"/>
        </w:rPr>
        <w:t>n</w:t>
      </w:r>
      <w:r>
        <w:rPr>
          <w:rFonts w:ascii="Avenir Book" w:hAnsi="Avenir Book" w:cstheme="majorHAnsi"/>
          <w:sz w:val="22"/>
          <w:szCs w:val="22"/>
        </w:rPr>
        <w:t xml:space="preserve"> that which </w:t>
      </w:r>
      <w:r w:rsidR="00942FCE" w:rsidRPr="00BD5CF4">
        <w:rPr>
          <w:rFonts w:ascii="Avenir Book" w:hAnsi="Avenir Book" w:cstheme="majorHAnsi"/>
          <w:sz w:val="22"/>
          <w:szCs w:val="22"/>
        </w:rPr>
        <w:t>is made available to the shareholders of a company</w:t>
      </w:r>
      <w:r>
        <w:rPr>
          <w:rFonts w:ascii="Avenir Book" w:hAnsi="Avenir Book" w:cstheme="majorHAnsi"/>
          <w:sz w:val="22"/>
          <w:szCs w:val="22"/>
        </w:rPr>
        <w:t xml:space="preserve"> when we have potentially unlimited liability with regard to the risk that they create and the shareholders have limited liability. I 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understand that the information with which the shareholders are supplied is meant to give a true and fair view of a company’s operations. </w:t>
      </w:r>
      <w:r>
        <w:rPr>
          <w:rFonts w:ascii="Avenir Book" w:hAnsi="Avenir Book" w:cstheme="majorHAnsi"/>
          <w:sz w:val="22"/>
          <w:szCs w:val="22"/>
        </w:rPr>
        <w:t xml:space="preserve">I am 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not at all sure why </w:t>
      </w:r>
      <w:r>
        <w:rPr>
          <w:rFonts w:ascii="Avenir Book" w:hAnsi="Avenir Book" w:cstheme="majorHAnsi"/>
          <w:sz w:val="22"/>
          <w:szCs w:val="22"/>
        </w:rPr>
        <w:t>I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 should make do with anything less. </w:t>
      </w:r>
      <w:r>
        <w:rPr>
          <w:rFonts w:ascii="Avenir Book" w:hAnsi="Avenir Book" w:cstheme="majorHAnsi"/>
          <w:sz w:val="22"/>
          <w:szCs w:val="22"/>
        </w:rPr>
        <w:t>I</w:t>
      </w:r>
      <w:r w:rsidR="00942FCE" w:rsidRPr="00BD5CF4">
        <w:rPr>
          <w:rFonts w:ascii="Avenir Book" w:hAnsi="Avenir Book" w:cstheme="majorHAnsi"/>
          <w:sz w:val="22"/>
          <w:szCs w:val="22"/>
        </w:rPr>
        <w:t xml:space="preserve"> do therefore suggest that all arrangements that create opportunity to file more limited information on public record than that given to shareholders should be ended</w:t>
      </w:r>
      <w:r w:rsidR="00820AFD">
        <w:rPr>
          <w:rFonts w:ascii="Avenir Book" w:hAnsi="Avenir Book" w:cstheme="majorHAnsi"/>
          <w:sz w:val="22"/>
          <w:szCs w:val="22"/>
        </w:rPr>
        <w:t xml:space="preserve"> and that the full accounts as presented to the shareholders or members of all limited liability entities should be made available on public record in the future. </w:t>
      </w:r>
    </w:p>
    <w:p w14:paraId="2740630E" w14:textId="77777777" w:rsidR="009F645F" w:rsidRDefault="009F645F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14A815ED" w14:textId="51864636" w:rsidR="0016307B" w:rsidRPr="00942FCE" w:rsidRDefault="009F645F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>
        <w:rPr>
          <w:rFonts w:ascii="Avenir Book" w:hAnsi="Avenir Book" w:cstheme="majorHAnsi"/>
          <w:sz w:val="22"/>
          <w:szCs w:val="22"/>
        </w:rPr>
        <w:t>I</w:t>
      </w:r>
      <w:r w:rsidR="0016307B" w:rsidRPr="00942FCE">
        <w:rPr>
          <w:rFonts w:ascii="Avenir Book" w:hAnsi="Avenir Book" w:cstheme="majorHAnsi"/>
          <w:sz w:val="22"/>
          <w:szCs w:val="22"/>
        </w:rPr>
        <w:t xml:space="preserve"> shall be pleased to provide further </w:t>
      </w:r>
      <w:r w:rsidR="004316F9" w:rsidRPr="00942FCE">
        <w:rPr>
          <w:rFonts w:ascii="Avenir Book" w:hAnsi="Avenir Book" w:cstheme="majorHAnsi"/>
          <w:sz w:val="22"/>
          <w:szCs w:val="22"/>
        </w:rPr>
        <w:t xml:space="preserve">comment </w:t>
      </w:r>
      <w:r w:rsidR="0016307B" w:rsidRPr="00942FCE">
        <w:rPr>
          <w:rFonts w:ascii="Avenir Book" w:hAnsi="Avenir Book" w:cstheme="majorHAnsi"/>
          <w:sz w:val="22"/>
          <w:szCs w:val="22"/>
        </w:rPr>
        <w:t>if it is of benefit to you.</w:t>
      </w:r>
    </w:p>
    <w:p w14:paraId="4FF7786E" w14:textId="63D3EB67" w:rsidR="0016307B" w:rsidRPr="00942FCE" w:rsidRDefault="0016307B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53FAA748" w14:textId="3BD4F169" w:rsidR="0016307B" w:rsidRPr="00942FCE" w:rsidRDefault="0016307B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  <w:r w:rsidRPr="00942FCE">
        <w:rPr>
          <w:rFonts w:ascii="Avenir Book" w:hAnsi="Avenir Book" w:cstheme="majorHAnsi"/>
          <w:sz w:val="22"/>
          <w:szCs w:val="22"/>
        </w:rPr>
        <w:t>Yours faithfully</w:t>
      </w:r>
    </w:p>
    <w:p w14:paraId="733E2EAB" w14:textId="33915B0C" w:rsidR="0016307B" w:rsidRPr="00942FCE" w:rsidRDefault="0016307B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6A5E97D3" w14:textId="49F369E5" w:rsidR="0016307B" w:rsidRPr="00942FCE" w:rsidRDefault="0016307B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1A3253C8" w14:textId="17C4CE1D" w:rsidR="0016307B" w:rsidRPr="00942FCE" w:rsidRDefault="0016307B" w:rsidP="005C6C89">
      <w:pPr>
        <w:kinsoku w:val="0"/>
        <w:overflowPunct w:val="0"/>
        <w:spacing w:line="276" w:lineRule="auto"/>
        <w:contextualSpacing/>
        <w:textAlignment w:val="baseline"/>
        <w:rPr>
          <w:rFonts w:ascii="Avenir Book" w:hAnsi="Avenir Book" w:cstheme="majorHAnsi"/>
          <w:sz w:val="22"/>
          <w:szCs w:val="22"/>
        </w:rPr>
      </w:pPr>
    </w:p>
    <w:p w14:paraId="2F57587B" w14:textId="457147CF" w:rsidR="000261FE" w:rsidRPr="00942FCE" w:rsidRDefault="00543690" w:rsidP="005C6C89">
      <w:pPr>
        <w:spacing w:line="276" w:lineRule="auto"/>
        <w:rPr>
          <w:rFonts w:ascii="Avenir Book" w:hAnsi="Avenir Book"/>
          <w:sz w:val="22"/>
          <w:szCs w:val="22"/>
        </w:rPr>
      </w:pPr>
    </w:p>
    <w:p w14:paraId="25DCA492" w14:textId="1CA23CBF" w:rsidR="006C7F26" w:rsidRPr="00942FCE" w:rsidRDefault="006C7F26" w:rsidP="005C6C89">
      <w:pPr>
        <w:spacing w:after="240" w:line="276" w:lineRule="auto"/>
        <w:rPr>
          <w:rFonts w:ascii="Avenir Book" w:hAnsi="Avenir Book"/>
          <w:sz w:val="22"/>
          <w:szCs w:val="22"/>
        </w:rPr>
      </w:pPr>
    </w:p>
    <w:p w14:paraId="17013EB6" w14:textId="25CF7EFF" w:rsidR="006C7F26" w:rsidRPr="00942FCE" w:rsidRDefault="006C7F26" w:rsidP="005C6C89">
      <w:pPr>
        <w:spacing w:after="240" w:line="276" w:lineRule="auto"/>
        <w:rPr>
          <w:rFonts w:ascii="Avenir Book" w:hAnsi="Avenir Book"/>
          <w:sz w:val="22"/>
          <w:szCs w:val="22"/>
        </w:rPr>
      </w:pPr>
    </w:p>
    <w:p w14:paraId="2447BCED" w14:textId="6F27A417" w:rsidR="006C7F26" w:rsidRPr="00942FCE" w:rsidRDefault="006C7F26" w:rsidP="005C6C89">
      <w:pPr>
        <w:spacing w:after="240" w:line="276" w:lineRule="auto"/>
        <w:rPr>
          <w:rFonts w:ascii="Avenir Book" w:hAnsi="Avenir Book"/>
          <w:sz w:val="22"/>
          <w:szCs w:val="22"/>
        </w:rPr>
      </w:pPr>
    </w:p>
    <w:p w14:paraId="6516610F" w14:textId="176AB9A8" w:rsidR="0016307B" w:rsidRPr="00942FCE" w:rsidRDefault="0016307B">
      <w:pPr>
        <w:rPr>
          <w:rFonts w:ascii="Avenir Book" w:hAnsi="Avenir Book" w:cstheme="majorHAnsi"/>
          <w:b/>
          <w:bCs/>
          <w:color w:val="C00000"/>
          <w:sz w:val="22"/>
          <w:szCs w:val="22"/>
        </w:rPr>
      </w:pPr>
    </w:p>
    <w:sectPr w:rsidR="0016307B" w:rsidRPr="00942FCE" w:rsidSect="000B0EFB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0B79" w14:textId="77777777" w:rsidR="00543690" w:rsidRDefault="00543690" w:rsidP="001C599F">
      <w:r>
        <w:separator/>
      </w:r>
    </w:p>
  </w:endnote>
  <w:endnote w:type="continuationSeparator" w:id="0">
    <w:p w14:paraId="0A524A6C" w14:textId="77777777" w:rsidR="00543690" w:rsidRDefault="00543690" w:rsidP="001C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9049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AE34E" w14:textId="0120C9E7" w:rsidR="000647E9" w:rsidRDefault="000647E9" w:rsidP="008C7A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B4D421" w14:textId="77777777" w:rsidR="000647E9" w:rsidRDefault="000647E9" w:rsidP="000647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8764122"/>
      <w:docPartObj>
        <w:docPartGallery w:val="Page Numbers (Bottom of Page)"/>
        <w:docPartUnique/>
      </w:docPartObj>
    </w:sdtPr>
    <w:sdtEndPr>
      <w:rPr>
        <w:rStyle w:val="PageNumber"/>
        <w:rFonts w:ascii="Avenir Light" w:hAnsi="Avenir Light"/>
        <w:b/>
        <w:bCs/>
        <w:sz w:val="22"/>
        <w:szCs w:val="22"/>
      </w:rPr>
    </w:sdtEndPr>
    <w:sdtContent>
      <w:p w14:paraId="79E68F12" w14:textId="2832FC39" w:rsidR="000647E9" w:rsidRPr="000647E9" w:rsidRDefault="000647E9" w:rsidP="008C7A4F">
        <w:pPr>
          <w:pStyle w:val="Footer"/>
          <w:framePr w:wrap="none" w:vAnchor="text" w:hAnchor="margin" w:xAlign="right" w:y="1"/>
          <w:rPr>
            <w:rStyle w:val="PageNumber"/>
            <w:rFonts w:ascii="Avenir Light" w:hAnsi="Avenir Light"/>
            <w:b/>
            <w:bCs/>
            <w:sz w:val="22"/>
            <w:szCs w:val="22"/>
          </w:rPr>
        </w:pPr>
        <w:r w:rsidRPr="000647E9">
          <w:rPr>
            <w:rStyle w:val="PageNumber"/>
            <w:rFonts w:ascii="Avenir Light" w:hAnsi="Avenir Light"/>
            <w:b/>
            <w:bCs/>
            <w:sz w:val="22"/>
            <w:szCs w:val="22"/>
          </w:rPr>
          <w:fldChar w:fldCharType="begin"/>
        </w:r>
        <w:r w:rsidRPr="000647E9">
          <w:rPr>
            <w:rStyle w:val="PageNumber"/>
            <w:rFonts w:ascii="Avenir Light" w:hAnsi="Avenir Light"/>
            <w:b/>
            <w:bCs/>
            <w:sz w:val="22"/>
            <w:szCs w:val="22"/>
          </w:rPr>
          <w:instrText xml:space="preserve"> PAGE </w:instrText>
        </w:r>
        <w:r w:rsidRPr="000647E9">
          <w:rPr>
            <w:rStyle w:val="PageNumber"/>
            <w:rFonts w:ascii="Avenir Light" w:hAnsi="Avenir Light"/>
            <w:b/>
            <w:bCs/>
            <w:sz w:val="22"/>
            <w:szCs w:val="22"/>
          </w:rPr>
          <w:fldChar w:fldCharType="separate"/>
        </w:r>
        <w:r w:rsidRPr="000647E9">
          <w:rPr>
            <w:rStyle w:val="PageNumber"/>
            <w:rFonts w:ascii="Avenir Light" w:hAnsi="Avenir Light"/>
            <w:b/>
            <w:bCs/>
            <w:noProof/>
            <w:sz w:val="22"/>
            <w:szCs w:val="22"/>
          </w:rPr>
          <w:t>1</w:t>
        </w:r>
        <w:r w:rsidRPr="000647E9">
          <w:rPr>
            <w:rStyle w:val="PageNumber"/>
            <w:rFonts w:ascii="Avenir Light" w:hAnsi="Avenir Light"/>
            <w:b/>
            <w:bCs/>
            <w:sz w:val="22"/>
            <w:szCs w:val="22"/>
          </w:rPr>
          <w:fldChar w:fldCharType="end"/>
        </w:r>
      </w:p>
    </w:sdtContent>
  </w:sdt>
  <w:p w14:paraId="755C8851" w14:textId="77777777" w:rsidR="000647E9" w:rsidRDefault="000647E9" w:rsidP="000647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57B1" w14:textId="77777777" w:rsidR="00543690" w:rsidRDefault="00543690" w:rsidP="001C599F">
      <w:r>
        <w:separator/>
      </w:r>
    </w:p>
  </w:footnote>
  <w:footnote w:type="continuationSeparator" w:id="0">
    <w:p w14:paraId="137CA1EE" w14:textId="77777777" w:rsidR="00543690" w:rsidRDefault="00543690" w:rsidP="001C599F">
      <w:r>
        <w:continuationSeparator/>
      </w:r>
    </w:p>
  </w:footnote>
  <w:footnote w:id="1">
    <w:p w14:paraId="4C3CFFD8" w14:textId="1F91F621" w:rsidR="001C599F" w:rsidRDefault="001C59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96CCA" w:rsidRPr="008C7A4F">
          <w:rPr>
            <w:rStyle w:val="Hyperlink"/>
          </w:rPr>
          <w:t>https://assets.publishing.service.gov.uk/government/uploads/system/uploads/attachment_data/file/942160/Consultation_on_improving_the_quality_and_value_of_financial_information_on_the_register.pdf</w:t>
        </w:r>
      </w:hyperlink>
      <w:r w:rsidR="00D96CC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6D0"/>
    <w:multiLevelType w:val="hybridMultilevel"/>
    <w:tmpl w:val="559EF5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1F8"/>
    <w:multiLevelType w:val="hybridMultilevel"/>
    <w:tmpl w:val="EC68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803"/>
    <w:multiLevelType w:val="hybridMultilevel"/>
    <w:tmpl w:val="55368F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26442B1"/>
    <w:multiLevelType w:val="multilevel"/>
    <w:tmpl w:val="7CE4D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45EC9"/>
    <w:multiLevelType w:val="multilevel"/>
    <w:tmpl w:val="42CC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73005"/>
    <w:multiLevelType w:val="hybridMultilevel"/>
    <w:tmpl w:val="FE6A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3374"/>
    <w:multiLevelType w:val="hybridMultilevel"/>
    <w:tmpl w:val="2E9A29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5222"/>
    <w:multiLevelType w:val="hybridMultilevel"/>
    <w:tmpl w:val="4C52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A17"/>
    <w:multiLevelType w:val="multilevel"/>
    <w:tmpl w:val="FB5C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A56817"/>
    <w:multiLevelType w:val="hybridMultilevel"/>
    <w:tmpl w:val="2ECC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4A67"/>
    <w:multiLevelType w:val="multilevel"/>
    <w:tmpl w:val="38B00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D6461"/>
    <w:multiLevelType w:val="hybridMultilevel"/>
    <w:tmpl w:val="30DA9A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6674"/>
    <w:multiLevelType w:val="hybridMultilevel"/>
    <w:tmpl w:val="559EF5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0C0A"/>
    <w:multiLevelType w:val="hybridMultilevel"/>
    <w:tmpl w:val="3E28DF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A0653"/>
    <w:multiLevelType w:val="hybridMultilevel"/>
    <w:tmpl w:val="767C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33CF"/>
    <w:multiLevelType w:val="hybridMultilevel"/>
    <w:tmpl w:val="B91ABE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26"/>
    <w:rsid w:val="000647E9"/>
    <w:rsid w:val="000B0EFB"/>
    <w:rsid w:val="0016307B"/>
    <w:rsid w:val="001C599F"/>
    <w:rsid w:val="00210BCE"/>
    <w:rsid w:val="0022036D"/>
    <w:rsid w:val="00337AA5"/>
    <w:rsid w:val="003F5964"/>
    <w:rsid w:val="00412299"/>
    <w:rsid w:val="004316F9"/>
    <w:rsid w:val="00543690"/>
    <w:rsid w:val="005A570A"/>
    <w:rsid w:val="005C6C89"/>
    <w:rsid w:val="005E5502"/>
    <w:rsid w:val="0069738F"/>
    <w:rsid w:val="006C7F26"/>
    <w:rsid w:val="006F3648"/>
    <w:rsid w:val="00714AFF"/>
    <w:rsid w:val="00820AFD"/>
    <w:rsid w:val="00856D86"/>
    <w:rsid w:val="00942FCE"/>
    <w:rsid w:val="009926AF"/>
    <w:rsid w:val="009F645F"/>
    <w:rsid w:val="00A558C7"/>
    <w:rsid w:val="00A71458"/>
    <w:rsid w:val="00AF3715"/>
    <w:rsid w:val="00B14614"/>
    <w:rsid w:val="00B330B2"/>
    <w:rsid w:val="00B77C5E"/>
    <w:rsid w:val="00BD5CF4"/>
    <w:rsid w:val="00CC0456"/>
    <w:rsid w:val="00CD286D"/>
    <w:rsid w:val="00D96CCA"/>
    <w:rsid w:val="00E75082"/>
    <w:rsid w:val="00E96E2D"/>
    <w:rsid w:val="00F668EA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42024"/>
  <w15:chartTrackingRefBased/>
  <w15:docId w15:val="{9EBDA194-F62B-5040-AEF4-F5486720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59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C7F2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C7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F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9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99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C59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E9"/>
  </w:style>
  <w:style w:type="character" w:styleId="PageNumber">
    <w:name w:val="page number"/>
    <w:basedOn w:val="DefaultParagraphFont"/>
    <w:uiPriority w:val="99"/>
    <w:semiHidden/>
    <w:unhideWhenUsed/>
    <w:rsid w:val="000647E9"/>
  </w:style>
  <w:style w:type="paragraph" w:styleId="Header">
    <w:name w:val="header"/>
    <w:basedOn w:val="Normal"/>
    <w:link w:val="HeaderChar"/>
    <w:uiPriority w:val="99"/>
    <w:unhideWhenUsed/>
    <w:rsid w:val="00064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E9"/>
  </w:style>
  <w:style w:type="paragraph" w:styleId="BalloonText">
    <w:name w:val="Balloon Text"/>
    <w:basedOn w:val="Normal"/>
    <w:link w:val="BalloonTextChar"/>
    <w:uiPriority w:val="99"/>
    <w:semiHidden/>
    <w:unhideWhenUsed/>
    <w:rsid w:val="000647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yandtrust@bei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government/uploads/system/uploads/attachment_data/file/942160/Consultation_on_improving_the_quality_and_value_of_financial_information_on_the_regi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02CB1-E1F2-6149-9CEA-14544F49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Murphy</dc:creator>
  <cp:keywords/>
  <dc:description/>
  <cp:lastModifiedBy>Richard Murphy</cp:lastModifiedBy>
  <cp:revision>6</cp:revision>
  <cp:lastPrinted>2021-01-19T12:08:00Z</cp:lastPrinted>
  <dcterms:created xsi:type="dcterms:W3CDTF">2021-01-15T14:22:00Z</dcterms:created>
  <dcterms:modified xsi:type="dcterms:W3CDTF">2021-01-19T13:43:00Z</dcterms:modified>
</cp:coreProperties>
</file>